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1C437C" w:rsidRPr="005C2955" w:rsidTr="0093736E">
        <w:trPr>
          <w:tblCellSpacing w:w="0" w:type="dxa"/>
          <w:jc w:val="center"/>
        </w:trPr>
        <w:tc>
          <w:tcPr>
            <w:tcW w:w="9781" w:type="dxa"/>
            <w:vAlign w:val="center"/>
            <w:hideMark/>
          </w:tcPr>
          <w:p w:rsidR="001C437C" w:rsidRPr="005C2955" w:rsidRDefault="001C437C" w:rsidP="0093736E">
            <w:pPr>
              <w:jc w:val="center"/>
              <w:rPr>
                <w:rFonts w:ascii="GHEA Grapalat" w:eastAsia="Times New Roman" w:hAnsi="GHEA Grapalat"/>
              </w:rPr>
            </w:pPr>
            <w:r w:rsidRPr="005C2955">
              <w:rPr>
                <w:rFonts w:ascii="GHEA Grapalat" w:eastAsia="Times New Roman" w:hAnsi="GHEA Grapalat"/>
                <w:noProof/>
              </w:rPr>
              <w:drawing>
                <wp:inline distT="0" distB="0" distL="0" distR="0" wp14:anchorId="737FFC5D" wp14:editId="100162AA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955">
              <w:rPr>
                <w:rFonts w:ascii="GHEA Grapalat" w:eastAsia="Times New Roman" w:hAnsi="GHEA Grapalat"/>
              </w:rPr>
              <w:br/>
            </w:r>
            <w:r w:rsidRPr="005C2955">
              <w:rPr>
                <w:rStyle w:val="a4"/>
                <w:rFonts w:ascii="GHEA Grapalat" w:eastAsia="Times New Roman" w:hAnsi="GHEA Grapalat"/>
                <w:sz w:val="36"/>
                <w:szCs w:val="36"/>
              </w:rPr>
              <w:t>ՀԱՅԱՍՏԱՆԻ ՀԱՆՐԱՊԵՏՈՒԹՅԱՆ ԱՐՄԱՎԻՐԻ ՄԱՐԶԻ ԽՈՅ ՀԱՄԱՅՆՔԻ ԱՎԱԳԱՆԻ</w:t>
            </w:r>
            <w:r w:rsidRPr="005C2955">
              <w:rPr>
                <w:rFonts w:ascii="GHEA Grapalat" w:eastAsia="Times New Roman" w:hAnsi="GHEA Grapalat"/>
                <w:b/>
                <w:bCs/>
              </w:rPr>
              <w:br/>
            </w:r>
            <w:r w:rsidRPr="005C2955">
              <w:rPr>
                <w:rFonts w:ascii="GHEA Grapalat" w:eastAsia="Times New Roman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2032D65F" wp14:editId="5956C058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437C" w:rsidRPr="005C2955" w:rsidRDefault="001C437C" w:rsidP="0093736E">
            <w:pPr>
              <w:rPr>
                <w:rFonts w:ascii="GHEA Grapalat" w:eastAsia="Times New Roman" w:hAnsi="GHEA Grapalat"/>
              </w:rPr>
            </w:pPr>
            <w:r w:rsidRPr="005C2955">
              <w:rPr>
                <w:rFonts w:ascii="GHEA Grapalat" w:eastAsia="Times New Roman" w:hAnsi="GHEA Grapalat"/>
              </w:rPr>
              <w:t>Հայաստանի Հանրապետության</w:t>
            </w:r>
            <w:r w:rsidRPr="005C2955">
              <w:rPr>
                <w:rFonts w:ascii="Calibri" w:eastAsia="Times New Roman" w:hAnsi="Calibri" w:cs="Calibri"/>
              </w:rPr>
              <w:t> </w:t>
            </w:r>
            <w:r w:rsidRPr="005C2955">
              <w:rPr>
                <w:rFonts w:ascii="GHEA Grapalat" w:eastAsia="Times New Roman" w:hAnsi="GHEA Grapalat" w:cs="GHEA Grapalat"/>
              </w:rPr>
              <w:t>Արմավիրի մարզ</w:t>
            </w:r>
            <w:r w:rsidRPr="005C2955">
              <w:rPr>
                <w:rFonts w:ascii="GHEA Grapalat" w:eastAsia="Times New Roman" w:hAnsi="GHEA Grapalat"/>
              </w:rPr>
              <w:t xml:space="preserve">ի Խոյ համայնք </w:t>
            </w:r>
            <w:r w:rsidRPr="005C2955">
              <w:rPr>
                <w:rFonts w:ascii="GHEA Grapalat" w:eastAsia="Times New Roman" w:hAnsi="GHEA Grapalat"/>
              </w:rPr>
              <w:br/>
              <w:t xml:space="preserve">ՀՀ, Արմավիրի մարզ, գ.Գեղակերտ, +374(93-73-83-17), </w:t>
            </w:r>
            <w:hyperlink r:id="rId8" w:history="1">
              <w:r w:rsidRPr="005C2955">
                <w:rPr>
                  <w:rStyle w:val="a5"/>
                  <w:rFonts w:ascii="GHEA Grapalat" w:eastAsia="Times New Roman" w:hAnsi="GHEA Grapalat"/>
                </w:rPr>
                <w:t>khoy.community@gmail.com</w:t>
              </w:r>
            </w:hyperlink>
          </w:p>
          <w:p w:rsidR="001C437C" w:rsidRPr="00327FD1" w:rsidRDefault="002E1922" w:rsidP="00327FD1">
            <w:pPr>
              <w:jc w:val="right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5C2955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                            </w:t>
            </w:r>
            <w:r w:rsidR="00BE696C" w:rsidRPr="005C2955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                             </w:t>
            </w:r>
            <w:r w:rsidR="001C437C" w:rsidRPr="005C2955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</w:tbl>
    <w:p w:rsidR="006651D6" w:rsidRPr="005C2955" w:rsidRDefault="001C437C" w:rsidP="008E5BED">
      <w:pPr>
        <w:pStyle w:val="a3"/>
        <w:jc w:val="center"/>
      </w:pPr>
      <w:r w:rsidRPr="005C2955">
        <w:rPr>
          <w:rStyle w:val="a4"/>
          <w:sz w:val="36"/>
          <w:szCs w:val="36"/>
        </w:rPr>
        <w:t>Ո Ր Ո Շ ՈՒ Մ</w:t>
      </w:r>
      <w:r w:rsidRPr="005C2955">
        <w:rPr>
          <w:b/>
          <w:bCs/>
          <w:sz w:val="36"/>
          <w:szCs w:val="36"/>
        </w:rPr>
        <w:br/>
      </w:r>
      <w:r w:rsidR="008E5BED">
        <w:rPr>
          <w:lang w:val="hy-AM"/>
        </w:rPr>
        <w:t xml:space="preserve">30  </w:t>
      </w:r>
      <w:r w:rsidR="00C60D31" w:rsidRPr="005C2955">
        <w:rPr>
          <w:lang w:val="hy-AM"/>
        </w:rPr>
        <w:t>ն</w:t>
      </w:r>
      <w:r w:rsidR="006651D6" w:rsidRPr="005C2955">
        <w:rPr>
          <w:lang w:val="hy-AM"/>
        </w:rPr>
        <w:t>ոյեմբերի</w:t>
      </w:r>
      <w:r w:rsidRPr="005C2955">
        <w:rPr>
          <w:lang w:val="hy-AM"/>
        </w:rPr>
        <w:t xml:space="preserve"> </w:t>
      </w:r>
      <w:r w:rsidRPr="005C2955">
        <w:t>2022</w:t>
      </w:r>
      <w:r w:rsidRPr="005C2955">
        <w:rPr>
          <w:lang w:val="hy-AM"/>
        </w:rPr>
        <w:t xml:space="preserve"> </w:t>
      </w:r>
      <w:proofErr w:type="spellStart"/>
      <w:r w:rsidRPr="005C2955">
        <w:t>թվականի</w:t>
      </w:r>
      <w:proofErr w:type="spellEnd"/>
      <w:r w:rsidRPr="005C2955">
        <w:t xml:space="preserve"> N   </w:t>
      </w:r>
      <w:r w:rsidR="008E5BED">
        <w:rPr>
          <w:lang w:val="hy-AM"/>
        </w:rPr>
        <w:t>144</w:t>
      </w:r>
      <w:r w:rsidRPr="005C2955">
        <w:t>-Ա</w:t>
      </w:r>
    </w:p>
    <w:p w:rsidR="006651D6" w:rsidRPr="00327FD1" w:rsidRDefault="006651D6" w:rsidP="006651D6">
      <w:pPr>
        <w:pStyle w:val="a3"/>
        <w:jc w:val="center"/>
        <w:rPr>
          <w:b/>
        </w:rPr>
      </w:pPr>
      <w:bookmarkStart w:id="0" w:name="_Hlk120073745"/>
      <w:r w:rsidRPr="00327FD1">
        <w:rPr>
          <w:b/>
          <w:lang w:val="hy-AM"/>
        </w:rPr>
        <w:t>ՀԱՅԱՍՏԱՆԻ ՀԱՆՐԱՊԵՏՈՒԹՅԱՆ ՊԵՏԱԿԱՆ ԲՅՈՒՋԵԻՑ ՀԱՄԱՅՆՔՆԵՐԻ ՏՆՏԵՍԱԿԱՆ ԵՎ ՍՈՑԻԱԼԱԿԱՆ ԵՆԹԱԿԱՌՈՒՑՎԱԾՔՆԵՐԻ ԶԱՐԳԱՑՄԱՆ ՈՒՂՂՎԱԾ ՍՈՒԲՎԵՆՑԻԱ ՍՏԱՆԱԼՈՒ ՆՊԱՏԱԿՈՎ 2023 ԹՎԱԿԱՆԻ ՍՈՒԲՎԵՆՑԻԱՅԻ ԾՐԱԳՐԱՅԻՆ ՀԱՅՏԸ ՀԱՍՏԱՏԵԼՈՒ ԵՎ ՆԵՐԿԱՅԱՑՆԵԼՈՒ ՄԱՍԻՆ</w:t>
      </w:r>
    </w:p>
    <w:bookmarkEnd w:id="0"/>
    <w:p w:rsidR="006651D6" w:rsidRPr="005C2955" w:rsidRDefault="005D6254" w:rsidP="00EB3B9D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C2955">
        <w:rPr>
          <w:rFonts w:ascii="GHEA Grapalat" w:hAnsi="GHEA Grapalat"/>
          <w:sz w:val="24"/>
          <w:szCs w:val="24"/>
          <w:lang w:val="hy-AM"/>
        </w:rPr>
        <w:t xml:space="preserve">      Ղեկավարվելով «Տեղական ինքնակառավարման մասին» Հ</w:t>
      </w:r>
      <w:r w:rsidR="00B374AD" w:rsidRPr="005C2955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Pr="005C2955">
        <w:rPr>
          <w:rFonts w:ascii="GHEA Grapalat" w:hAnsi="GHEA Grapalat"/>
          <w:sz w:val="24"/>
          <w:szCs w:val="24"/>
          <w:lang w:val="hy-AM"/>
        </w:rPr>
        <w:t>Հ</w:t>
      </w:r>
      <w:r w:rsidR="00B374AD" w:rsidRPr="005C2955">
        <w:rPr>
          <w:rFonts w:ascii="GHEA Grapalat" w:hAnsi="GHEA Grapalat"/>
          <w:sz w:val="24"/>
          <w:szCs w:val="24"/>
          <w:lang w:val="hy-AM"/>
        </w:rPr>
        <w:t>անրապետության</w:t>
      </w:r>
      <w:r w:rsidRPr="005C2955">
        <w:rPr>
          <w:rFonts w:ascii="GHEA Grapalat" w:hAnsi="GHEA Grapalat"/>
          <w:sz w:val="24"/>
          <w:szCs w:val="24"/>
          <w:lang w:val="hy-AM"/>
        </w:rPr>
        <w:t xml:space="preserve"> օրենքի 12-րդ հոդվածով, 18-րդ հոդվածի առաջին մասի 4-րդ և </w:t>
      </w:r>
      <w:r w:rsidR="00327FD1">
        <w:rPr>
          <w:rFonts w:ascii="GHEA Grapalat" w:hAnsi="GHEA Grapalat"/>
          <w:sz w:val="24"/>
          <w:szCs w:val="24"/>
          <w:lang w:val="hy-AM"/>
        </w:rPr>
        <w:t xml:space="preserve">                </w:t>
      </w:r>
      <w:r w:rsidRPr="005C2955">
        <w:rPr>
          <w:rFonts w:ascii="GHEA Grapalat" w:hAnsi="GHEA Grapalat"/>
          <w:sz w:val="24"/>
          <w:szCs w:val="24"/>
          <w:lang w:val="hy-AM"/>
        </w:rPr>
        <w:t xml:space="preserve">42-րդ կետերով, հիմք ընդունելով </w:t>
      </w:r>
      <w:r w:rsidR="00FA3F51" w:rsidRPr="005C2955">
        <w:rPr>
          <w:rFonts w:ascii="GHEA Grapalat" w:hAnsi="GHEA Grapalat"/>
          <w:color w:val="000000"/>
          <w:sz w:val="24"/>
          <w:szCs w:val="24"/>
          <w:lang w:val="hy-AM"/>
        </w:rPr>
        <w:t xml:space="preserve">Հայաստանի Հանրապետության կառավարության 2006 թվականի նոյեմբերի 16-ի N 1708-Ն որոշման 1-ին կետով հաստատված կարգի 4.1-րդ կետերով սահմանված դրույթները </w:t>
      </w:r>
      <w:r w:rsidRPr="005C2955">
        <w:rPr>
          <w:rFonts w:ascii="GHEA Grapalat" w:hAnsi="GHEA Grapalat"/>
          <w:sz w:val="24"/>
          <w:szCs w:val="24"/>
          <w:lang w:val="hy-AM"/>
        </w:rPr>
        <w:t>և համայնքի ղեկավարի առաջարկությունը.</w:t>
      </w:r>
    </w:p>
    <w:p w:rsidR="001C437C" w:rsidRDefault="001C437C" w:rsidP="004656CC">
      <w:pPr>
        <w:pStyle w:val="a3"/>
        <w:spacing w:before="0" w:beforeAutospacing="0" w:after="0" w:afterAutospacing="0"/>
        <w:jc w:val="center"/>
        <w:rPr>
          <w:b/>
          <w:lang w:val="hy-AM"/>
        </w:rPr>
      </w:pPr>
      <w:r w:rsidRPr="005C2955">
        <w:rPr>
          <w:b/>
          <w:lang w:val="hy-AM"/>
        </w:rPr>
        <w:t>ՀԱՄԱՅՆՔԻ ԱՎԱԳԱՆԻՆ ՈՐՈՇՈՒՄ Է՝</w:t>
      </w:r>
    </w:p>
    <w:p w:rsidR="00375139" w:rsidRPr="005C2955" w:rsidRDefault="00375139" w:rsidP="004656CC">
      <w:pPr>
        <w:pStyle w:val="a3"/>
        <w:spacing w:before="0" w:beforeAutospacing="0" w:after="0" w:afterAutospacing="0"/>
        <w:jc w:val="center"/>
        <w:rPr>
          <w:b/>
          <w:lang w:val="hy-AM"/>
        </w:rPr>
      </w:pPr>
    </w:p>
    <w:p w:rsidR="005D6254" w:rsidRPr="005C2955" w:rsidRDefault="005D6254" w:rsidP="004656CC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C2955">
        <w:rPr>
          <w:rFonts w:ascii="GHEA Grapalat" w:hAnsi="GHEA Grapalat"/>
          <w:color w:val="000000"/>
          <w:sz w:val="24"/>
          <w:szCs w:val="24"/>
          <w:lang w:val="hy-AM"/>
        </w:rPr>
        <w:t>1.</w:t>
      </w:r>
      <w:r w:rsidR="00B374AD" w:rsidRPr="005C295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5C2955">
        <w:rPr>
          <w:rFonts w:ascii="GHEA Grapalat" w:hAnsi="GHEA Grapalat"/>
          <w:color w:val="000000"/>
          <w:sz w:val="24"/>
          <w:szCs w:val="24"/>
          <w:lang w:val="hy-AM"/>
        </w:rPr>
        <w:t>Հաստատել Հայաստանի Հանրապետության 2023 թվականի պետական բյուջեից համայնքների տնտեսական և սոցիալական ենթակառուցվածքների զարգացման ուղղված սուբվենցիա ստանալու նպատակով Հայաստանի Հանրապետության Արմավիրի մարզի Խոյ համայնքի սուբվենցիայի ծրագրային հայտը համաձայն հավելված</w:t>
      </w:r>
      <w:r w:rsidR="00B70C65" w:rsidRPr="005C2955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5C2955">
        <w:rPr>
          <w:rFonts w:ascii="GHEA Grapalat" w:hAnsi="GHEA Grapalat"/>
          <w:color w:val="000000"/>
          <w:sz w:val="24"/>
          <w:szCs w:val="24"/>
          <w:lang w:val="hy-AM"/>
        </w:rPr>
        <w:t xml:space="preserve"> ։</w:t>
      </w:r>
    </w:p>
    <w:p w:rsidR="005D6254" w:rsidRDefault="005D6254" w:rsidP="004656CC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C2955">
        <w:rPr>
          <w:rFonts w:ascii="GHEA Grapalat" w:hAnsi="GHEA Grapalat"/>
          <w:color w:val="000000"/>
          <w:sz w:val="24"/>
          <w:szCs w:val="24"/>
          <w:lang w:val="hy-AM"/>
        </w:rPr>
        <w:t>2.</w:t>
      </w:r>
      <w:r w:rsidR="00B374AD" w:rsidRPr="005C295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A3F51" w:rsidRPr="005C2955">
        <w:rPr>
          <w:rFonts w:ascii="GHEA Grapalat" w:hAnsi="GHEA Grapalat"/>
          <w:color w:val="000000"/>
          <w:sz w:val="24"/>
          <w:szCs w:val="24"/>
          <w:lang w:val="hy-AM"/>
        </w:rPr>
        <w:t>Ս</w:t>
      </w:r>
      <w:r w:rsidRPr="005C2955">
        <w:rPr>
          <w:rFonts w:ascii="GHEA Grapalat" w:hAnsi="GHEA Grapalat"/>
          <w:color w:val="000000"/>
          <w:sz w:val="24"/>
          <w:szCs w:val="24"/>
          <w:lang w:val="hy-AM"/>
        </w:rPr>
        <w:t>ահմանված ժամկետում սույն որոշմամբ հաստատված սուբվենցիայի ծրագրային հայտը ներկայացնել Հայաստանի Հանրապետության Արմավիրի մարզպետին՝ Հայաստանի Հանրապետության տարածքային կառավարման և ենթակառուցվածքների նախարարություն ներկայացնելու համար:</w:t>
      </w:r>
    </w:p>
    <w:p w:rsidR="008E5BED" w:rsidRDefault="008E5BED" w:rsidP="004656CC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E5BED" w:rsidRDefault="008E5BED" w:rsidP="004656CC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E5BED" w:rsidRDefault="008E5BED" w:rsidP="004656CC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E5BED" w:rsidRPr="005C2955" w:rsidRDefault="008E5BED" w:rsidP="004656CC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3․ Սույն  որոշումն  ուժի  մեջ  է  մտնում  ընդունման 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8E5BED" w:rsidTr="008E5BED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8E5BED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8E5BED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8E5BE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E5BED" w:rsidRDefault="008E5BED">
                              <w:pPr>
                                <w:spacing w:before="100" w:beforeAutospacing="1" w:after="100" w:afterAutospacing="1"/>
                                <w:ind w:left="-322" w:firstLine="322"/>
                                <w:rPr>
                                  <w:rFonts w:ascii="GHEA Grapalat" w:eastAsia="Times New Roman" w:hAnsi="GHEA Grapalat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8E5BED" w:rsidRDefault="008E5BED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color w:val="000000"/>
                                </w:rPr>
                                <w:t>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8E5BED" w:rsidRDefault="008E5BED">
                              <w:pPr>
                                <w:pStyle w:val="a7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E5BED" w:rsidRDefault="008E5BED" w:rsidP="001E783F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8E5BED" w:rsidRDefault="008E5BED">
                              <w:pPr>
                                <w:pStyle w:val="a3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E5BED" w:rsidRDefault="008E5BED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E5BED" w:rsidRDefault="008E5BED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E5BED" w:rsidRDefault="008E5BED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8E5BED" w:rsidRDefault="008E5BED">
                        <w:pPr>
                          <w:spacing w:after="160" w:line="256" w:lineRule="auto"/>
                          <w:jc w:val="center"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E5BED" w:rsidRDefault="008E5BED">
                        <w:pPr>
                          <w:spacing w:after="160" w:line="256" w:lineRule="auto"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E5BED" w:rsidRDefault="008E5BED">
                        <w:pPr>
                          <w:spacing w:after="160" w:line="256" w:lineRule="auto"/>
                          <w:rPr>
                            <w:rFonts w:eastAsiaTheme="minorHAnsi"/>
                          </w:rPr>
                        </w:pPr>
                      </w:p>
                    </w:tc>
                  </w:tr>
                </w:tbl>
                <w:p w:rsidR="008E5BED" w:rsidRDefault="008E5BED">
                  <w:pPr>
                    <w:spacing w:after="160" w:line="256" w:lineRule="auto"/>
                    <w:jc w:val="center"/>
                    <w:rPr>
                      <w:rFonts w:eastAsiaTheme="minorHAnsi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5BED" w:rsidRDefault="008E5BED">
                  <w:pPr>
                    <w:spacing w:after="160" w:line="256" w:lineRule="auto"/>
                    <w:rPr>
                      <w:rFonts w:eastAsiaTheme="minorHAnsi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5BED" w:rsidRDefault="008E5BED">
                  <w:pPr>
                    <w:spacing w:after="160" w:line="256" w:lineRule="auto"/>
                    <w:rPr>
                      <w:rFonts w:eastAsiaTheme="minorHAnsi"/>
                    </w:rPr>
                  </w:pPr>
                </w:p>
              </w:tc>
            </w:tr>
          </w:tbl>
          <w:p w:rsidR="008E5BED" w:rsidRDefault="008E5BED">
            <w:pPr>
              <w:spacing w:after="160" w:line="25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5BED" w:rsidRDefault="008E5BED">
            <w:pPr>
              <w:spacing w:after="160" w:line="256" w:lineRule="auto"/>
              <w:rPr>
                <w:rFonts w:eastAsiaTheme="minorHAnsi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5BED" w:rsidRDefault="008E5BED">
            <w:pPr>
              <w:rPr>
                <w:rFonts w:ascii="GHEA Grapalat" w:eastAsia="Times New Roman" w:hAnsi="GHEA Grapalat" w:cs="Times New Roman"/>
                <w:sz w:val="24"/>
                <w:szCs w:val="24"/>
                <w:lang w:eastAsia="en-US"/>
              </w:rPr>
            </w:pPr>
          </w:p>
          <w:p w:rsidR="008E5BED" w:rsidRDefault="008E5BED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8E5BED" w:rsidRDefault="008E5BED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8E5BED" w:rsidRDefault="008E5BED" w:rsidP="008E5BED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  <w:r>
        <w:rPr>
          <w:rFonts w:ascii="GHEA Grapalat" w:hAnsi="GHEA Grapalat"/>
          <w:lang w:val="hy-AM"/>
        </w:rPr>
        <w:t xml:space="preserve">                                                            2022 թ.  նոյեմբերի  30    </w:t>
      </w:r>
    </w:p>
    <w:p w:rsidR="008E5BED" w:rsidRPr="008E5BED" w:rsidRDefault="008E5BED" w:rsidP="008E5BED">
      <w:pPr>
        <w:spacing w:before="100" w:beforeAutospacing="1" w:after="100" w:afterAutospacing="1"/>
        <w:jc w:val="right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lang w:val="hy-AM"/>
        </w:rPr>
        <w:t xml:space="preserve"> գ. Արշալույս</w:t>
      </w:r>
    </w:p>
    <w:p w:rsidR="003158D0" w:rsidRPr="005C2955" w:rsidRDefault="005A2A71" w:rsidP="0020633F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>ՀԱՎԵԼՎԱԾ</w:t>
      </w:r>
      <w:r w:rsidR="0020633F" w:rsidRPr="005C2955">
        <w:rPr>
          <w:rFonts w:ascii="GHEA Grapalat" w:hAnsi="GHEA Grapalat"/>
          <w:lang w:val="hy-AM"/>
        </w:rPr>
        <w:br/>
      </w:r>
      <w:r>
        <w:rPr>
          <w:rFonts w:ascii="GHEA Grapalat" w:hAnsi="GHEA Grapalat"/>
          <w:lang w:val="hy-AM"/>
        </w:rPr>
        <w:t>ՀԱՅԱՍՏԱՆԻ ՀԱՆՐԱՊԵՏՈՒԹՅԱՆ ԱՐՄԱՎԻՐԻ ՄԱՐԶԻ</w:t>
      </w:r>
      <w:r w:rsidR="003158D0" w:rsidRPr="005C2955">
        <w:rPr>
          <w:rFonts w:ascii="GHEA Grapalat" w:hAnsi="GHEA Grapalat"/>
          <w:lang w:val="hy-AM"/>
        </w:rPr>
        <w:t xml:space="preserve"> </w:t>
      </w:r>
      <w:r w:rsidR="003158D0" w:rsidRPr="005C2955">
        <w:rPr>
          <w:rFonts w:ascii="GHEA Grapalat" w:hAnsi="GHEA Grapalat"/>
          <w:lang w:val="hy-AM"/>
        </w:rPr>
        <w:br/>
      </w:r>
      <w:r>
        <w:rPr>
          <w:rFonts w:ascii="GHEA Grapalat" w:hAnsi="GHEA Grapalat"/>
          <w:lang w:val="hy-AM"/>
        </w:rPr>
        <w:t xml:space="preserve">ԽՈՅ ՀԱՄԱՅՆՔԻ ԱՎԱԳԱՆՈՒ 2022 ԹՎԱԿԱՆԻ                                                                  ՆՈՅԵՄԲԵՐԻ 30-Ի ԹԻՎ 144-Ա ՈՐՈՇՄԱՆ </w:t>
      </w:r>
    </w:p>
    <w:p w:rsidR="003158D0" w:rsidRPr="00327FD1" w:rsidRDefault="006F56A4" w:rsidP="00327FD1">
      <w:pPr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27FD1">
        <w:rPr>
          <w:rFonts w:ascii="GHEA Grapalat" w:hAnsi="GHEA Grapalat"/>
          <w:b/>
          <w:color w:val="000000"/>
          <w:sz w:val="24"/>
          <w:szCs w:val="24"/>
          <w:lang w:val="hy-AM"/>
        </w:rPr>
        <w:t>ՑԱՆԿ</w:t>
      </w:r>
      <w:r w:rsidRPr="00327FD1">
        <w:rPr>
          <w:rFonts w:ascii="GHEA Grapalat" w:hAnsi="GHEA Grapalat"/>
          <w:b/>
          <w:color w:val="000000"/>
          <w:sz w:val="24"/>
          <w:szCs w:val="24"/>
          <w:lang w:val="hy-AM"/>
        </w:rPr>
        <w:br/>
      </w:r>
      <w:r w:rsidR="00EC76D8" w:rsidRPr="00327FD1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ԽՈՅ ՀԱՄԱՅՆՔԻ </w:t>
      </w:r>
      <w:r w:rsidRPr="00327FD1">
        <w:rPr>
          <w:rFonts w:ascii="GHEA Grapalat" w:hAnsi="GHEA Grapalat"/>
          <w:b/>
          <w:color w:val="000000"/>
          <w:sz w:val="24"/>
          <w:szCs w:val="24"/>
          <w:lang w:val="hy-AM"/>
        </w:rPr>
        <w:t>2023 ԹՎԱԿՆԱԻ</w:t>
      </w:r>
      <w:r w:rsidR="00EC76D8" w:rsidRPr="00327FD1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ՀԱՄԱՅՆՔՆԵՐԻ ՏՆՏԵՍԱԿԱՆ ԵՎ ՍՈՑԻԱԼԱԿԱՆ ԵՆԹԱԿԱՌՈՒՑՎԱԾՔՆԵՐԻ ԶԱՐԳԱՑՄԱՆ ՈՒՂՂՎԱԾ ՍՈՒԲՎԵՆՑԻՈՆ ԾՐԱԳՐԵՐԻ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554"/>
        <w:gridCol w:w="9222"/>
      </w:tblGrid>
      <w:tr w:rsidR="0083622F" w:rsidRPr="005C2955" w:rsidTr="00A60314">
        <w:trPr>
          <w:trHeight w:val="710"/>
        </w:trPr>
        <w:tc>
          <w:tcPr>
            <w:tcW w:w="279" w:type="dxa"/>
          </w:tcPr>
          <w:p w:rsidR="0083622F" w:rsidRPr="005C2955" w:rsidRDefault="0083622F" w:rsidP="0083622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3622F" w:rsidRPr="005C2955" w:rsidRDefault="0083622F" w:rsidP="0083622F">
            <w:pPr>
              <w:jc w:val="center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Հ/հ</w:t>
            </w:r>
          </w:p>
        </w:tc>
        <w:tc>
          <w:tcPr>
            <w:tcW w:w="9497" w:type="dxa"/>
          </w:tcPr>
          <w:p w:rsidR="00A60314" w:rsidRPr="005C2955" w:rsidRDefault="00A60314" w:rsidP="00A60314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2955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</w:t>
            </w:r>
          </w:p>
          <w:p w:rsidR="00A60314" w:rsidRPr="005C2955" w:rsidRDefault="00A60314" w:rsidP="00A60314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  <w:r w:rsidRPr="005C2955"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                      Ծրագրի անունը</w:t>
            </w:r>
          </w:p>
        </w:tc>
      </w:tr>
      <w:tr w:rsidR="0083622F" w:rsidRPr="005A2A71" w:rsidTr="00A60314">
        <w:trPr>
          <w:trHeight w:val="485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1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F44091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Արշալույս բնակավայրի 19 և 35 փողոցների</w:t>
            </w:r>
            <w:r w:rsidR="00F44091">
              <w:rPr>
                <w:rFonts w:ascii="Cambria Math" w:hAnsi="Cambria Math"/>
                <w:lang w:val="hy-AM"/>
              </w:rPr>
              <w:t>,</w:t>
            </w:r>
            <w:r w:rsidRPr="005C2955">
              <w:rPr>
                <w:rFonts w:ascii="GHEA Grapalat" w:hAnsi="GHEA Grapalat"/>
                <w:lang w:val="hy-AM"/>
              </w:rPr>
              <w:t xml:space="preserve"> </w:t>
            </w:r>
            <w:r w:rsidR="00734C5A" w:rsidRPr="005C2955">
              <w:rPr>
                <w:rFonts w:ascii="GHEA Grapalat" w:hAnsi="GHEA Grapalat"/>
                <w:lang w:val="hy-AM"/>
              </w:rPr>
              <w:t>Արագած բնակավայրի գերեզմանատուն և հուշարձան-պուրակ տանող ճանապարհի</w:t>
            </w:r>
            <w:r w:rsidR="00F44091">
              <w:rPr>
                <w:rFonts w:ascii="GHEA Grapalat" w:hAnsi="GHEA Grapalat"/>
                <w:lang w:val="hy-AM"/>
              </w:rPr>
              <w:t xml:space="preserve"> ասֆալտապատում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2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3158D0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Լեռնամերձ բնակավայրի, Դաշտ բնակավայրի Բարեկամություն և Համերաշխություն փողոցների, Ծաղկալանջ բնակավայրի 13-րդ, 17-րդ,18-րդ,19-րդ փողոցների  գազաֆիկացում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3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3158D0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Դողս բնակավայրի հուշարձան-պուրակի վերակառուցում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4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3158D0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Աղավնատուն բնակավայրի մանկապարտեզի շենքի վերանորոգում</w:t>
            </w:r>
          </w:p>
        </w:tc>
      </w:tr>
      <w:tr w:rsidR="0083622F" w:rsidRPr="005A2A71" w:rsidTr="00A60314">
        <w:trPr>
          <w:trHeight w:val="1206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5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3158D0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 xml:space="preserve">Խոյ համայնքի Արշալույս բնակավայրի  մշակույթի տան դռների և պատուհանների տեղադրում, Շահումյան բնակավայրի մշակույթի տան տանքի վերանորոգում, Այգեշատ բնակավայրի մշակույթի տան դռների և պատուհաների տեղադրում, Ծաղկալանջ բնակավայրի մշակույթի տան տանքի  վերանորոգում  և պատուհանների տեղադրում   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6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EB3B9D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Այգեշատ, Ամբերդ, Ծիածան և Ծաղկունք, Արագած բնակավայրերի ներտնտեսային ոռոգման ջրագծերի վերակառուցում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7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3D3E64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Մրգաստան բնակավայրի եկեղեցի տանող ճանապարհի և Մոնթեավան  բնակավայրերի  1-ին փողոցի  մայթերի տուֆով սալարկու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8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EB3B9D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 Ամբերդ բնակավայրի սպորտդպրոցի վերանորոգում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9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EB3B9D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 Արագած, Աղավնատուն և Հայթաղ բնակավայրերում  արևային ֆոտովոլտային կայանի կառուցում</w:t>
            </w:r>
          </w:p>
        </w:tc>
      </w:tr>
      <w:tr w:rsidR="0083622F" w:rsidRPr="005A2A71" w:rsidTr="00EB3B9D">
        <w:trPr>
          <w:trHeight w:val="268"/>
        </w:trPr>
        <w:tc>
          <w:tcPr>
            <w:tcW w:w="279" w:type="dxa"/>
          </w:tcPr>
          <w:p w:rsidR="0083622F" w:rsidRPr="005C2955" w:rsidRDefault="0083622F" w:rsidP="003158D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10</w:t>
            </w:r>
            <w:r w:rsidR="00EB3B9D" w:rsidRPr="005C2955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9497" w:type="dxa"/>
          </w:tcPr>
          <w:p w:rsidR="0083622F" w:rsidRPr="005C2955" w:rsidRDefault="00EB3B9D" w:rsidP="00EB3B9D">
            <w:pPr>
              <w:jc w:val="both"/>
              <w:rPr>
                <w:rFonts w:ascii="GHEA Grapalat" w:hAnsi="GHEA Grapalat"/>
                <w:lang w:val="hy-AM"/>
              </w:rPr>
            </w:pPr>
            <w:r w:rsidRPr="005C2955">
              <w:rPr>
                <w:rFonts w:ascii="GHEA Grapalat" w:hAnsi="GHEA Grapalat"/>
                <w:lang w:val="hy-AM"/>
              </w:rPr>
              <w:t>Խոյ համայնքի Հայթաղ  բնակավայրի ֆուտբոլի դաշտի բարեկարգում</w:t>
            </w:r>
          </w:p>
        </w:tc>
      </w:tr>
    </w:tbl>
    <w:p w:rsidR="003158D0" w:rsidRPr="00327FD1" w:rsidRDefault="003158D0" w:rsidP="00EB3B9D">
      <w:pPr>
        <w:jc w:val="both"/>
        <w:rPr>
          <w:rFonts w:ascii="GHEA Grapalat" w:hAnsi="GHEA Grapalat"/>
          <w:lang w:val="hy-AM"/>
        </w:rPr>
      </w:pPr>
    </w:p>
    <w:p w:rsidR="00327FD1" w:rsidRPr="005A2A71" w:rsidRDefault="00327FD1" w:rsidP="00EB3B9D">
      <w:pPr>
        <w:jc w:val="both"/>
        <w:rPr>
          <w:rFonts w:ascii="GHEA Grapalat" w:hAnsi="GHEA Grapalat"/>
          <w:lang w:val="hy-AM"/>
        </w:rPr>
      </w:pPr>
      <w:r w:rsidRPr="00327FD1">
        <w:rPr>
          <w:rFonts w:ascii="GHEA Grapalat" w:hAnsi="GHEA Grapalat"/>
          <w:lang w:val="hy-AM"/>
        </w:rPr>
        <w:t xml:space="preserve">Աշխատակազմի </w:t>
      </w:r>
      <w:r w:rsidR="005A2A71" w:rsidRPr="005A2A71">
        <w:rPr>
          <w:rFonts w:ascii="GHEA Grapalat" w:hAnsi="GHEA Grapalat"/>
          <w:lang w:val="hy-AM"/>
        </w:rPr>
        <w:t>քարտուղար</w:t>
      </w:r>
      <w:r w:rsidRPr="005A2A71">
        <w:rPr>
          <w:rFonts w:ascii="GHEA Grapalat" w:hAnsi="GHEA Grapalat"/>
          <w:lang w:val="hy-AM"/>
        </w:rPr>
        <w:t xml:space="preserve">՝                                 </w:t>
      </w:r>
      <w:r w:rsidR="005A2A71" w:rsidRPr="005A2A71">
        <w:rPr>
          <w:rFonts w:ascii="GHEA Grapalat" w:hAnsi="GHEA Grapalat"/>
          <w:lang w:val="hy-AM"/>
        </w:rPr>
        <w:t xml:space="preserve">   </w:t>
      </w:r>
      <w:r w:rsidRPr="005A2A71">
        <w:rPr>
          <w:rFonts w:ascii="GHEA Grapalat" w:hAnsi="GHEA Grapalat"/>
          <w:lang w:val="hy-AM"/>
        </w:rPr>
        <w:t xml:space="preserve">    </w:t>
      </w:r>
      <w:r w:rsidR="005A2A71" w:rsidRPr="005A2A71">
        <w:rPr>
          <w:rFonts w:ascii="GHEA Grapalat" w:hAnsi="GHEA Grapalat"/>
          <w:lang w:val="hy-AM"/>
        </w:rPr>
        <w:t>Ա</w:t>
      </w:r>
      <w:r w:rsidR="005A2A71" w:rsidRPr="005A2A71">
        <w:rPr>
          <w:rFonts w:ascii="Cambria Math" w:hAnsi="Cambria Math" w:cs="Cambria Math"/>
          <w:lang w:val="hy-AM"/>
        </w:rPr>
        <w:t>․</w:t>
      </w:r>
      <w:r w:rsidR="005A2A71" w:rsidRPr="005A2A71">
        <w:rPr>
          <w:rFonts w:ascii="GHEA Grapalat" w:hAnsi="GHEA Grapalat"/>
          <w:lang w:val="hy-AM"/>
        </w:rPr>
        <w:t xml:space="preserve">  Առաքելյան</w:t>
      </w:r>
      <w:bookmarkStart w:id="1" w:name="_GoBack"/>
      <w:bookmarkEnd w:id="1"/>
    </w:p>
    <w:sectPr w:rsidR="00327FD1" w:rsidRPr="005A2A71" w:rsidSect="00A60314">
      <w:pgSz w:w="12240" w:h="15840"/>
      <w:pgMar w:top="567" w:right="1185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C0786CB6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7C"/>
    <w:rsid w:val="000B7D47"/>
    <w:rsid w:val="001C437C"/>
    <w:rsid w:val="001E0BAE"/>
    <w:rsid w:val="0020633F"/>
    <w:rsid w:val="002E1922"/>
    <w:rsid w:val="003158D0"/>
    <w:rsid w:val="00327FD1"/>
    <w:rsid w:val="00347B4D"/>
    <w:rsid w:val="00375139"/>
    <w:rsid w:val="003D3E64"/>
    <w:rsid w:val="004656CC"/>
    <w:rsid w:val="005A2A71"/>
    <w:rsid w:val="005B3E2C"/>
    <w:rsid w:val="005C2955"/>
    <w:rsid w:val="005D6254"/>
    <w:rsid w:val="00661EFA"/>
    <w:rsid w:val="006651D6"/>
    <w:rsid w:val="006D4709"/>
    <w:rsid w:val="006F56A4"/>
    <w:rsid w:val="00734C5A"/>
    <w:rsid w:val="007538D4"/>
    <w:rsid w:val="007974DD"/>
    <w:rsid w:val="0083622F"/>
    <w:rsid w:val="00891C98"/>
    <w:rsid w:val="008E5BED"/>
    <w:rsid w:val="0093219E"/>
    <w:rsid w:val="00991EDF"/>
    <w:rsid w:val="00A60314"/>
    <w:rsid w:val="00AA5B35"/>
    <w:rsid w:val="00B374AD"/>
    <w:rsid w:val="00B70C65"/>
    <w:rsid w:val="00BE696C"/>
    <w:rsid w:val="00C60D31"/>
    <w:rsid w:val="00EB3B9D"/>
    <w:rsid w:val="00EC76D8"/>
    <w:rsid w:val="00F44091"/>
    <w:rsid w:val="00FA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EF457"/>
  <w15:chartTrackingRefBased/>
  <w15:docId w15:val="{6B5382A2-832A-4B70-BFE0-D161FBF0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37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437C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sid w:val="001C437C"/>
    <w:rPr>
      <w:b/>
      <w:bCs/>
    </w:rPr>
  </w:style>
  <w:style w:type="character" w:styleId="a5">
    <w:name w:val="Hyperlink"/>
    <w:basedOn w:val="a0"/>
    <w:uiPriority w:val="99"/>
    <w:unhideWhenUsed/>
    <w:rsid w:val="001C437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991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E5BE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A2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2A71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oy.community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5BE95-3FF6-45E1-B57D-C3F1927B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User</cp:lastModifiedBy>
  <cp:revision>10</cp:revision>
  <cp:lastPrinted>2022-12-08T03:49:00Z</cp:lastPrinted>
  <dcterms:created xsi:type="dcterms:W3CDTF">2022-11-17T07:34:00Z</dcterms:created>
  <dcterms:modified xsi:type="dcterms:W3CDTF">2022-12-08T03:50:00Z</dcterms:modified>
</cp:coreProperties>
</file>